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4DF8" w14:textId="77777777" w:rsidR="005D4FFF" w:rsidRPr="005F7A62" w:rsidRDefault="005D4FFF" w:rsidP="005D4FFF">
      <w:pPr>
        <w:rPr>
          <w:rFonts w:ascii="Cambria" w:hAnsi="Cambria"/>
        </w:rPr>
      </w:pPr>
    </w:p>
    <w:p w14:paraId="7F53D6DE" w14:textId="77777777" w:rsidR="005D4FFF" w:rsidRPr="005F7A62" w:rsidRDefault="005D4FFF" w:rsidP="005D4FFF">
      <w:pPr>
        <w:rPr>
          <w:rFonts w:ascii="Cambria" w:hAnsi="Cambria"/>
        </w:rPr>
      </w:pPr>
    </w:p>
    <w:p w14:paraId="4E66F032" w14:textId="77777777" w:rsidR="005D4FFF" w:rsidRPr="005F7A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5E19829B" w14:textId="5D07660F" w:rsidR="005D4FFF" w:rsidRPr="005F7A62" w:rsidRDefault="00FB3406" w:rsidP="00506708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5F7A62">
        <w:rPr>
          <w:rFonts w:ascii="Cambria" w:hAnsi="Cambria"/>
          <w:color w:val="434E7E"/>
          <w:spacing w:val="-1"/>
          <w:sz w:val="40"/>
          <w:szCs w:val="40"/>
        </w:rPr>
        <w:t>W.</w:t>
      </w:r>
      <w:r w:rsidR="656CAAC9" w:rsidRPr="005F7A62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5F7A62">
        <w:rPr>
          <w:rFonts w:ascii="Cambria" w:hAnsi="Cambria"/>
          <w:color w:val="434E7E"/>
          <w:spacing w:val="-1"/>
          <w:sz w:val="40"/>
          <w:szCs w:val="40"/>
        </w:rPr>
        <w:tab/>
      </w:r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 xml:space="preserve">Install </w:t>
      </w:r>
      <w:r w:rsidR="71CA2DEF" w:rsidRPr="005F7A62">
        <w:rPr>
          <w:rFonts w:ascii="Cambria" w:hAnsi="Cambria"/>
          <w:color w:val="434E7E"/>
          <w:spacing w:val="-1"/>
          <w:sz w:val="40"/>
          <w:szCs w:val="40"/>
        </w:rPr>
        <w:t xml:space="preserve">native vegetation/xeriscaping or </w:t>
      </w:r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>a</w:t>
      </w:r>
      <w:r w:rsidR="4C3D0067" w:rsidRPr="005F7A62">
        <w:rPr>
          <w:rFonts w:ascii="Cambria" w:hAnsi="Cambria"/>
          <w:color w:val="434E7E"/>
          <w:spacing w:val="-1"/>
          <w:sz w:val="40"/>
          <w:szCs w:val="40"/>
        </w:rPr>
        <w:t>n efficient</w:t>
      </w:r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165182">
        <w:rPr>
          <w:rFonts w:ascii="Cambria" w:hAnsi="Cambria"/>
          <w:color w:val="434E7E"/>
          <w:spacing w:val="-1"/>
          <w:sz w:val="40"/>
          <w:szCs w:val="40"/>
        </w:rPr>
        <w:t>irrigation</w:t>
      </w:r>
      <w:r w:rsidR="0066393E" w:rsidRPr="005F7A62">
        <w:rPr>
          <w:rFonts w:ascii="Cambria" w:hAnsi="Cambria"/>
          <w:color w:val="434E7E"/>
          <w:spacing w:val="-1"/>
          <w:sz w:val="40"/>
          <w:szCs w:val="40"/>
        </w:rPr>
        <w:t xml:space="preserve"> system</w:t>
      </w:r>
    </w:p>
    <w:p w14:paraId="40CB7F7A" w14:textId="370EB1D4" w:rsidR="3BF75BCB" w:rsidRDefault="3BF75BCB" w:rsidP="66895377">
      <w:pPr>
        <w:spacing w:before="240" w:line="259" w:lineRule="auto"/>
        <w:rPr>
          <w:rFonts w:ascii="Cambria" w:eastAsia="Cambria" w:hAnsi="Cambria" w:cs="Cambria"/>
        </w:rPr>
      </w:pPr>
      <w:r w:rsidRPr="66895377">
        <w:rPr>
          <w:rFonts w:ascii="Cambria" w:eastAsia="Cambria" w:hAnsi="Cambria" w:cs="Cambria"/>
          <w:bCs w:val="0"/>
          <w:color w:val="B31983" w:themeColor="accent2"/>
        </w:rPr>
        <w:t>Water use reductions in landscaping can have a large impact on overall water efficiency.</w:t>
      </w:r>
    </w:p>
    <w:p w14:paraId="0F27AED6" w14:textId="703BA575" w:rsidR="00BF6736" w:rsidRDefault="005E7958" w:rsidP="00864A37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I</w:t>
      </w:r>
      <w:r w:rsidR="0016531D">
        <w:rPr>
          <w:rFonts w:ascii="Cambria" w:hAnsi="Cambria"/>
          <w:iCs/>
          <w:color w:val="B31983"/>
        </w:rPr>
        <w:t xml:space="preserve">rrigation </w:t>
      </w:r>
      <w:r>
        <w:rPr>
          <w:rFonts w:ascii="Cambria" w:hAnsi="Cambria"/>
          <w:iCs/>
          <w:color w:val="B31983"/>
        </w:rPr>
        <w:t>controllers</w:t>
      </w:r>
      <w:r w:rsidR="0016531D">
        <w:rPr>
          <w:rFonts w:ascii="Cambria" w:hAnsi="Cambria"/>
          <w:iCs/>
          <w:color w:val="B31983"/>
        </w:rPr>
        <w:t xml:space="preserve"> adjust watering schedules</w:t>
      </w:r>
      <w:r w:rsidR="006C3ADE">
        <w:rPr>
          <w:rFonts w:ascii="Cambria" w:hAnsi="Cambria"/>
          <w:iCs/>
          <w:color w:val="B31983"/>
        </w:rPr>
        <w:t xml:space="preserve"> and run times automatically to meet specific landscape needs. </w:t>
      </w:r>
      <w:r>
        <w:rPr>
          <w:rFonts w:ascii="Cambria" w:hAnsi="Cambria"/>
          <w:iCs/>
          <w:color w:val="B31983"/>
        </w:rPr>
        <w:t>These</w:t>
      </w:r>
      <w:r w:rsidR="001B15C8">
        <w:rPr>
          <w:rFonts w:ascii="Cambria" w:hAnsi="Cambria"/>
          <w:iCs/>
          <w:color w:val="B31983"/>
        </w:rPr>
        <w:t xml:space="preserve"> irrigation </w:t>
      </w:r>
      <w:r w:rsidR="00FF5E5A">
        <w:rPr>
          <w:rFonts w:ascii="Cambria" w:hAnsi="Cambria"/>
          <w:iCs/>
          <w:color w:val="B31983"/>
        </w:rPr>
        <w:t xml:space="preserve">controllers, especially those with the </w:t>
      </w:r>
      <w:hyperlink r:id="rId11" w:history="1">
        <w:r w:rsidR="00FF5E5A" w:rsidRPr="004D7F3A">
          <w:rPr>
            <w:rStyle w:val="Hyperlink"/>
            <w:rFonts w:ascii="Cambria" w:hAnsi="Cambria"/>
            <w:iCs/>
            <w:color w:val="434E7E" w:themeColor="accent1"/>
          </w:rPr>
          <w:t>WaterSense</w:t>
        </w:r>
      </w:hyperlink>
      <w:r w:rsidR="00FF5E5A">
        <w:rPr>
          <w:rFonts w:ascii="Cambria" w:hAnsi="Cambria"/>
          <w:iCs/>
          <w:color w:val="B31983"/>
        </w:rPr>
        <w:t xml:space="preserve"> label,</w:t>
      </w:r>
      <w:r w:rsidR="001B15C8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use less water</w:t>
      </w:r>
      <w:r w:rsidR="00DB5ECF">
        <w:rPr>
          <w:rFonts w:ascii="Cambria" w:hAnsi="Cambria"/>
          <w:iCs/>
          <w:color w:val="B31983"/>
        </w:rPr>
        <w:t>.</w:t>
      </w:r>
      <w:r>
        <w:rPr>
          <w:rFonts w:ascii="Cambria" w:hAnsi="Cambria"/>
          <w:iCs/>
          <w:color w:val="B31983"/>
        </w:rPr>
        <w:t xml:space="preserve"> Some efficient irrigation systems</w:t>
      </w:r>
      <w:r w:rsidR="004D7F3A">
        <w:rPr>
          <w:rFonts w:ascii="Cambria" w:hAnsi="Cambria"/>
          <w:iCs/>
          <w:color w:val="B31983"/>
        </w:rPr>
        <w:t xml:space="preserve"> include smart features such as </w:t>
      </w:r>
      <w:r w:rsidR="00D16683">
        <w:rPr>
          <w:rFonts w:ascii="Cambria" w:hAnsi="Cambria"/>
          <w:iCs/>
          <w:color w:val="B31983"/>
        </w:rPr>
        <w:t>a network of sensors and remote functionality.</w:t>
      </w:r>
    </w:p>
    <w:p w14:paraId="74276A19" w14:textId="0957D67B" w:rsidR="00254103" w:rsidRDefault="00254103" w:rsidP="000740F5">
      <w:pPr>
        <w:spacing w:before="120" w:after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Generally, there are two </w:t>
      </w:r>
      <w:r w:rsidR="007126F0">
        <w:rPr>
          <w:rFonts w:ascii="Cambria" w:hAnsi="Cambria"/>
          <w:iCs/>
          <w:color w:val="B31983"/>
        </w:rPr>
        <w:t xml:space="preserve">common types of </w:t>
      </w:r>
      <w:r w:rsidR="005E7958">
        <w:rPr>
          <w:rFonts w:ascii="Cambria" w:hAnsi="Cambria"/>
          <w:iCs/>
          <w:color w:val="B31983"/>
        </w:rPr>
        <w:t>efficient</w:t>
      </w:r>
      <w:r w:rsidR="00BF6736">
        <w:rPr>
          <w:rFonts w:ascii="Cambria" w:hAnsi="Cambria"/>
          <w:iCs/>
          <w:color w:val="B31983"/>
        </w:rPr>
        <w:t xml:space="preserve"> irrigation systems:</w:t>
      </w:r>
    </w:p>
    <w:p w14:paraId="4A7DD1EB" w14:textId="03DE647A" w:rsidR="00BF6736" w:rsidRDefault="00047BD0" w:rsidP="000740F5">
      <w:pPr>
        <w:pStyle w:val="ListParagraph"/>
        <w:numPr>
          <w:ilvl w:val="0"/>
          <w:numId w:val="19"/>
        </w:numPr>
        <w:spacing w:before="120" w:after="120" w:line="259" w:lineRule="auto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Weather b</w:t>
      </w:r>
      <w:r w:rsidR="001F5F46">
        <w:rPr>
          <w:rFonts w:ascii="Cambria" w:hAnsi="Cambria"/>
          <w:iCs/>
          <w:color w:val="B31983"/>
        </w:rPr>
        <w:t>ased irrigation contr</w:t>
      </w:r>
      <w:r w:rsidR="00D21C17">
        <w:rPr>
          <w:rFonts w:ascii="Cambria" w:hAnsi="Cambria"/>
          <w:iCs/>
          <w:color w:val="B31983"/>
        </w:rPr>
        <w:t>ollers</w:t>
      </w:r>
    </w:p>
    <w:p w14:paraId="30272971" w14:textId="609E65EF" w:rsidR="00AA1372" w:rsidRDefault="00AA1372" w:rsidP="00AD4374">
      <w:pPr>
        <w:pStyle w:val="ListParagraph"/>
        <w:numPr>
          <w:ilvl w:val="1"/>
          <w:numId w:val="19"/>
        </w:numPr>
        <w:spacing w:before="120" w:after="240" w:line="259" w:lineRule="auto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To learn more </w:t>
      </w:r>
      <w:r w:rsidR="00265AB6">
        <w:rPr>
          <w:rFonts w:ascii="Cambria" w:hAnsi="Cambria"/>
          <w:iCs/>
          <w:color w:val="B31983"/>
        </w:rPr>
        <w:t xml:space="preserve">about this </w:t>
      </w:r>
      <w:r w:rsidR="005E7958">
        <w:rPr>
          <w:rFonts w:ascii="Cambria" w:hAnsi="Cambria"/>
          <w:iCs/>
          <w:color w:val="B31983"/>
        </w:rPr>
        <w:t>controller</w:t>
      </w:r>
      <w:r w:rsidR="00265AB6">
        <w:rPr>
          <w:rFonts w:ascii="Cambria" w:hAnsi="Cambria"/>
          <w:iCs/>
          <w:color w:val="B31983"/>
        </w:rPr>
        <w:t>,</w:t>
      </w:r>
      <w:r w:rsidR="00265AB6" w:rsidRPr="0040099D">
        <w:rPr>
          <w:rFonts w:ascii="Cambria" w:hAnsi="Cambria"/>
          <w:iCs/>
          <w:color w:val="434E7E" w:themeColor="accent1"/>
        </w:rPr>
        <w:t xml:space="preserve"> </w:t>
      </w:r>
      <w:r w:rsidR="00265AB6" w:rsidRPr="00EC438C">
        <w:rPr>
          <w:rFonts w:ascii="Cambria" w:hAnsi="Cambria"/>
          <w:iCs/>
          <w:color w:val="B31983"/>
        </w:rPr>
        <w:t>visit</w:t>
      </w:r>
      <w:r w:rsidR="00265AB6" w:rsidRPr="0040099D">
        <w:rPr>
          <w:rFonts w:ascii="Cambria" w:hAnsi="Cambria"/>
          <w:iCs/>
          <w:color w:val="434E7E" w:themeColor="accent1"/>
        </w:rPr>
        <w:t xml:space="preserve"> </w:t>
      </w:r>
      <w:hyperlink r:id="rId12" w:history="1">
        <w:r w:rsidR="00265AB6" w:rsidRPr="0040099D">
          <w:rPr>
            <w:rStyle w:val="Hyperlink"/>
            <w:rFonts w:ascii="Cambria" w:hAnsi="Cambria"/>
            <w:iCs/>
            <w:color w:val="434E7E" w:themeColor="accent1"/>
          </w:rPr>
          <w:t>this EPA page</w:t>
        </w:r>
      </w:hyperlink>
    </w:p>
    <w:p w14:paraId="1DCCC858" w14:textId="40A49AD8" w:rsidR="0089242B" w:rsidRDefault="00F07BE2" w:rsidP="000740F5">
      <w:pPr>
        <w:pStyle w:val="ListParagraph"/>
        <w:numPr>
          <w:ilvl w:val="0"/>
          <w:numId w:val="19"/>
        </w:numPr>
        <w:spacing w:before="120" w:after="120" w:line="259" w:lineRule="auto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Soil moisture</w:t>
      </w:r>
      <w:r w:rsidR="0080395F">
        <w:rPr>
          <w:rFonts w:ascii="Cambria" w:hAnsi="Cambria"/>
          <w:iCs/>
          <w:color w:val="B31983"/>
        </w:rPr>
        <w:t>-based irrigation cont</w:t>
      </w:r>
      <w:r w:rsidR="00AD3F47">
        <w:rPr>
          <w:rFonts w:ascii="Cambria" w:hAnsi="Cambria"/>
          <w:iCs/>
          <w:color w:val="B31983"/>
        </w:rPr>
        <w:t>r</w:t>
      </w:r>
      <w:r w:rsidR="0080395F">
        <w:rPr>
          <w:rFonts w:ascii="Cambria" w:hAnsi="Cambria"/>
          <w:iCs/>
          <w:color w:val="B31983"/>
        </w:rPr>
        <w:t>oller</w:t>
      </w:r>
    </w:p>
    <w:p w14:paraId="64249F66" w14:textId="6BE200E9" w:rsidR="00265AB6" w:rsidRPr="00EC438C" w:rsidRDefault="00265AB6" w:rsidP="00AD4374">
      <w:pPr>
        <w:pStyle w:val="ListParagraph"/>
        <w:numPr>
          <w:ilvl w:val="1"/>
          <w:numId w:val="19"/>
        </w:numPr>
        <w:spacing w:before="120" w:after="240" w:line="259" w:lineRule="auto"/>
        <w:contextualSpacing w:val="0"/>
        <w:rPr>
          <w:rStyle w:val="Hyperlink"/>
          <w:color w:val="434E7E" w:themeColor="accent1"/>
        </w:rPr>
      </w:pPr>
      <w:r>
        <w:rPr>
          <w:rFonts w:ascii="Cambria" w:hAnsi="Cambria"/>
          <w:iCs/>
          <w:color w:val="B31983"/>
        </w:rPr>
        <w:t xml:space="preserve">To learn more about this </w:t>
      </w:r>
      <w:r w:rsidR="005E7958">
        <w:rPr>
          <w:rFonts w:ascii="Cambria" w:hAnsi="Cambria"/>
          <w:iCs/>
          <w:color w:val="B31983"/>
        </w:rPr>
        <w:t>controller</w:t>
      </w:r>
      <w:r>
        <w:rPr>
          <w:rFonts w:ascii="Cambria" w:hAnsi="Cambria"/>
          <w:iCs/>
          <w:color w:val="B31983"/>
        </w:rPr>
        <w:t xml:space="preserve">, </w:t>
      </w:r>
      <w:r w:rsidRPr="00EC438C">
        <w:rPr>
          <w:rFonts w:ascii="Cambria" w:hAnsi="Cambria"/>
          <w:iCs/>
          <w:color w:val="B31983"/>
        </w:rPr>
        <w:t>visit</w:t>
      </w:r>
      <w:r w:rsidRPr="00EC438C">
        <w:rPr>
          <w:rFonts w:ascii="Cambria" w:hAnsi="Cambria"/>
          <w:iCs/>
        </w:rPr>
        <w:t xml:space="preserve"> </w:t>
      </w:r>
      <w:hyperlink r:id="rId13" w:history="1">
        <w:r w:rsidRPr="00EC438C">
          <w:rPr>
            <w:rStyle w:val="Hyperlink"/>
            <w:rFonts w:ascii="Cambria" w:hAnsi="Cambria"/>
            <w:iCs/>
            <w:color w:val="434E7E" w:themeColor="accent1"/>
          </w:rPr>
          <w:t>this EPA page</w:t>
        </w:r>
      </w:hyperlink>
    </w:p>
    <w:p w14:paraId="19C6883F" w14:textId="7640CE0E" w:rsidR="00440BC3" w:rsidRPr="00440BC3" w:rsidRDefault="00440BC3" w:rsidP="00440BC3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bookmarkStart w:id="1" w:name="_Hlk69724241"/>
      <w:r w:rsidRPr="00440BC3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>ese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point</w:t>
      </w:r>
      <w:bookmarkEnd w:id="0"/>
      <w:r>
        <w:rPr>
          <w:rFonts w:ascii="Cambria" w:hAnsi="Cambria"/>
          <w:iCs/>
          <w:color w:val="434E7E"/>
          <w:sz w:val="28"/>
          <w:szCs w:val="28"/>
        </w:rPr>
        <w:t>s</w:t>
      </w:r>
    </w:p>
    <w:bookmarkEnd w:id="1"/>
    <w:p w14:paraId="3857806A" w14:textId="1FF2D9E9" w:rsidR="239B96F3" w:rsidRDefault="000740F5" w:rsidP="66895377">
      <w:pPr>
        <w:pStyle w:val="BodyText"/>
        <w:numPr>
          <w:ilvl w:val="1"/>
          <w:numId w:val="12"/>
        </w:numPr>
        <w:spacing w:before="120" w:after="120"/>
        <w:ind w:left="1080"/>
        <w:rPr>
          <w:rFonts w:ascii="Cambria" w:eastAsia="Cambria" w:hAnsi="Cambria" w:cs="Cambria"/>
          <w:bCs w:val="0"/>
          <w:color w:val="B31983" w:themeColor="accent2"/>
        </w:rPr>
      </w:pPr>
      <w:r>
        <w:rPr>
          <w:rStyle w:val="normaltextrun"/>
          <w:rFonts w:ascii="Cambria" w:eastAsia="Cambria" w:hAnsi="Cambria" w:cs="Cambria"/>
          <w:bCs w:val="0"/>
          <w:color w:val="B31983" w:themeColor="accent2"/>
        </w:rPr>
        <w:t>The property</w:t>
      </w:r>
      <w:r w:rsidR="239B96F3" w:rsidRPr="66895377">
        <w:rPr>
          <w:rStyle w:val="normaltextrun"/>
          <w:rFonts w:ascii="Cambria" w:eastAsia="Cambria" w:hAnsi="Cambria" w:cs="Cambria"/>
          <w:bCs w:val="0"/>
          <w:color w:val="B31983" w:themeColor="accent2"/>
        </w:rPr>
        <w:t xml:space="preserve"> must have a planted area with</w:t>
      </w:r>
      <w:r>
        <w:rPr>
          <w:rStyle w:val="normaltextrun"/>
          <w:rFonts w:ascii="Cambria" w:eastAsia="Cambria" w:hAnsi="Cambria" w:cs="Cambria"/>
          <w:bCs w:val="0"/>
          <w:color w:val="B31983" w:themeColor="accent2"/>
        </w:rPr>
        <w:t xml:space="preserve"> at least 75%</w:t>
      </w:r>
      <w:r w:rsidR="239B96F3" w:rsidRPr="66895377">
        <w:rPr>
          <w:rStyle w:val="normaltextrun"/>
          <w:rFonts w:ascii="Cambria" w:eastAsia="Cambria" w:hAnsi="Cambria" w:cs="Cambria"/>
          <w:bCs w:val="0"/>
          <w:color w:val="B31983" w:themeColor="accent2"/>
        </w:rPr>
        <w:t xml:space="preserve"> native vegetation, drought-tolerant plants, and/or xeriscaping</w:t>
      </w:r>
    </w:p>
    <w:p w14:paraId="342A8DDF" w14:textId="073D4AA0" w:rsidR="239B96F3" w:rsidRDefault="239B96F3" w:rsidP="000740F5">
      <w:pPr>
        <w:pStyle w:val="BodyText"/>
        <w:spacing w:before="120" w:after="120"/>
        <w:ind w:left="1080" w:firstLine="0"/>
        <w:rPr>
          <w:rFonts w:ascii="Zilla Slab Light" w:eastAsia="Zilla Slab Light" w:hAnsi="Zilla Slab Light" w:cs="Zilla Slab Light"/>
          <w:color w:val="B31983" w:themeColor="accent2"/>
        </w:rPr>
      </w:pPr>
      <w:r w:rsidRPr="66895377">
        <w:rPr>
          <w:rFonts w:ascii="Cambria" w:eastAsia="Cambria" w:hAnsi="Cambria" w:cs="Cambria"/>
          <w:color w:val="434E7E" w:themeColor="accent1"/>
        </w:rPr>
        <w:t>OR</w:t>
      </w:r>
    </w:p>
    <w:p w14:paraId="38061744" w14:textId="3C2B6B1A" w:rsidR="00440BC3" w:rsidRDefault="00440BC3" w:rsidP="66895377">
      <w:pPr>
        <w:pStyle w:val="BodyText"/>
        <w:numPr>
          <w:ilvl w:val="1"/>
          <w:numId w:val="12"/>
        </w:numPr>
        <w:spacing w:before="120" w:after="120"/>
        <w:ind w:left="1080"/>
        <w:rPr>
          <w:rFonts w:ascii="Cambria" w:hAnsi="Cambria"/>
          <w:color w:val="B31983" w:themeColor="accent2"/>
        </w:rPr>
      </w:pPr>
      <w:r w:rsidRPr="66895377">
        <w:rPr>
          <w:rFonts w:ascii="Cambria" w:hAnsi="Cambria"/>
          <w:color w:val="B31983" w:themeColor="accent2"/>
        </w:rPr>
        <w:t xml:space="preserve">The property must have </w:t>
      </w:r>
      <w:r w:rsidR="00AC1A31">
        <w:rPr>
          <w:rFonts w:ascii="Cambria" w:hAnsi="Cambria"/>
          <w:color w:val="B31983" w:themeColor="accent2"/>
        </w:rPr>
        <w:t>an</w:t>
      </w:r>
      <w:r w:rsidR="00AE5279">
        <w:rPr>
          <w:rFonts w:ascii="Cambria" w:hAnsi="Cambria"/>
          <w:color w:val="B31983" w:themeColor="accent2"/>
        </w:rPr>
        <w:t xml:space="preserve"> efficient</w:t>
      </w:r>
      <w:r w:rsidR="00AC1A31">
        <w:rPr>
          <w:rFonts w:ascii="Cambria" w:hAnsi="Cambria"/>
          <w:color w:val="B31983" w:themeColor="accent2"/>
        </w:rPr>
        <w:t xml:space="preserve"> </w:t>
      </w:r>
      <w:r w:rsidR="005102FD" w:rsidRPr="66895377">
        <w:rPr>
          <w:rFonts w:ascii="Cambria" w:hAnsi="Cambria"/>
          <w:color w:val="B31983" w:themeColor="accent2"/>
        </w:rPr>
        <w:t>irrigat</w:t>
      </w:r>
      <w:r w:rsidR="00521415" w:rsidRPr="66895377">
        <w:rPr>
          <w:rFonts w:ascii="Cambria" w:hAnsi="Cambria"/>
          <w:color w:val="B31983" w:themeColor="accent2"/>
        </w:rPr>
        <w:t>ion</w:t>
      </w:r>
      <w:r w:rsidRPr="66895377">
        <w:rPr>
          <w:rFonts w:ascii="Cambria" w:hAnsi="Cambria"/>
          <w:color w:val="B31983" w:themeColor="accent2"/>
        </w:rPr>
        <w:t xml:space="preserve"> </w:t>
      </w:r>
      <w:r w:rsidR="00163534">
        <w:rPr>
          <w:rFonts w:ascii="Cambria" w:hAnsi="Cambria"/>
          <w:color w:val="B31983" w:themeColor="accent2"/>
        </w:rPr>
        <w:t>controller</w:t>
      </w:r>
      <w:r w:rsidR="00AC1A31">
        <w:rPr>
          <w:rFonts w:ascii="Cambria" w:hAnsi="Cambria"/>
          <w:color w:val="B31983" w:themeColor="accent2"/>
        </w:rPr>
        <w:t>(</w:t>
      </w:r>
      <w:r w:rsidR="00163534">
        <w:rPr>
          <w:rFonts w:ascii="Cambria" w:hAnsi="Cambria"/>
          <w:color w:val="B31983" w:themeColor="accent2"/>
        </w:rPr>
        <w:t>s</w:t>
      </w:r>
      <w:r w:rsidR="00AC1A31">
        <w:rPr>
          <w:rFonts w:ascii="Cambria" w:hAnsi="Cambria"/>
          <w:color w:val="B31983" w:themeColor="accent2"/>
        </w:rPr>
        <w:t>) – WaterSense or equivalent</w:t>
      </w:r>
    </w:p>
    <w:p w14:paraId="21B4E641" w14:textId="0C25AAF7" w:rsidR="00440BC3" w:rsidRPr="00440BC3" w:rsidRDefault="00852088" w:rsidP="00440BC3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440BC3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440BC3" w:rsidRPr="00440BC3">
        <w:rPr>
          <w:rFonts w:ascii="Cambria" w:hAnsi="Cambria"/>
          <w:iCs/>
          <w:color w:val="434E7E"/>
          <w:sz w:val="28"/>
          <w:szCs w:val="28"/>
        </w:rPr>
        <w:t>claim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440BC3" w:rsidRPr="00440BC3">
        <w:rPr>
          <w:rFonts w:ascii="Cambria" w:hAnsi="Cambria"/>
          <w:iCs/>
          <w:color w:val="434E7E"/>
          <w:sz w:val="28"/>
          <w:szCs w:val="28"/>
        </w:rPr>
        <w:t>se</w:t>
      </w:r>
      <w:r w:rsidRPr="00440BC3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2FA8814D" w14:textId="3881773F" w:rsidR="00AD4374" w:rsidRDefault="00440BC3" w:rsidP="005E7958">
      <w:pPr>
        <w:pStyle w:val="BodyText"/>
        <w:numPr>
          <w:ilvl w:val="0"/>
          <w:numId w:val="22"/>
        </w:numPr>
        <w:spacing w:before="120" w:after="120"/>
        <w:ind w:left="1080"/>
        <w:rPr>
          <w:rFonts w:ascii="Cambria" w:hAnsi="Cambria"/>
          <w:color w:val="B31983"/>
        </w:rPr>
      </w:pPr>
      <w:r w:rsidRPr="66895377">
        <w:rPr>
          <w:rFonts w:ascii="Cambria" w:hAnsi="Cambria"/>
          <w:color w:val="B31983" w:themeColor="accent2"/>
        </w:rPr>
        <w:t>D</w:t>
      </w:r>
      <w:r w:rsidR="00852088" w:rsidRPr="66895377">
        <w:rPr>
          <w:rFonts w:ascii="Cambria" w:hAnsi="Cambria"/>
          <w:color w:val="B31983" w:themeColor="accent2"/>
        </w:rPr>
        <w:t>escribe the</w:t>
      </w:r>
      <w:r w:rsidR="4D57B741" w:rsidRPr="66895377">
        <w:rPr>
          <w:rFonts w:ascii="Cambria" w:hAnsi="Cambria"/>
          <w:color w:val="B31983" w:themeColor="accent2"/>
        </w:rPr>
        <w:t xml:space="preserve"> planted area with native vegetation, drought-tolerant plants, xeriscaping, and/or</w:t>
      </w:r>
      <w:r w:rsidR="00852088" w:rsidRPr="66895377">
        <w:rPr>
          <w:rFonts w:ascii="Cambria" w:hAnsi="Cambria"/>
          <w:color w:val="B31983" w:themeColor="accent2"/>
        </w:rPr>
        <w:t xml:space="preserve"> </w:t>
      </w:r>
      <w:r w:rsidR="00521415" w:rsidRPr="66895377">
        <w:rPr>
          <w:rFonts w:ascii="Cambria" w:hAnsi="Cambria"/>
          <w:color w:val="B31983" w:themeColor="accent2"/>
        </w:rPr>
        <w:t>irrigation</w:t>
      </w:r>
      <w:r w:rsidR="00852088" w:rsidRPr="66895377">
        <w:rPr>
          <w:rFonts w:ascii="Cambria" w:hAnsi="Cambria"/>
          <w:color w:val="B31983" w:themeColor="accent2"/>
        </w:rPr>
        <w:t xml:space="preserve"> </w:t>
      </w:r>
      <w:r w:rsidR="00BC0C0D">
        <w:rPr>
          <w:rFonts w:ascii="Cambria" w:hAnsi="Cambria"/>
          <w:color w:val="B31983" w:themeColor="accent2"/>
        </w:rPr>
        <w:t>controller</w:t>
      </w:r>
      <w:r w:rsidR="00852088" w:rsidRPr="66895377">
        <w:rPr>
          <w:rFonts w:ascii="Cambria" w:hAnsi="Cambria"/>
          <w:color w:val="B31983" w:themeColor="accent2"/>
        </w:rPr>
        <w:t xml:space="preserve"> in the space </w:t>
      </w:r>
      <w:r w:rsidR="00AD4374">
        <w:rPr>
          <w:rFonts w:ascii="Cambria" w:hAnsi="Cambria"/>
          <w:color w:val="B31983" w:themeColor="accent2"/>
        </w:rPr>
        <w:t>on the next page</w:t>
      </w:r>
    </w:p>
    <w:p w14:paraId="2A2459F0" w14:textId="4CAD4E7A" w:rsidR="00AD4374" w:rsidRPr="00AD4374" w:rsidRDefault="0042630B" w:rsidP="005E7958">
      <w:pPr>
        <w:pStyle w:val="BodyText"/>
        <w:numPr>
          <w:ilvl w:val="0"/>
          <w:numId w:val="22"/>
        </w:numPr>
        <w:spacing w:before="120" w:after="120"/>
        <w:ind w:left="1080"/>
        <w:rPr>
          <w:rFonts w:ascii="Cambria" w:hAnsi="Cambria"/>
          <w:color w:val="B31983"/>
        </w:rPr>
      </w:pPr>
      <w:r w:rsidRPr="00AD4374">
        <w:rPr>
          <w:rFonts w:ascii="Cambria" w:hAnsi="Cambria"/>
          <w:color w:val="B31983" w:themeColor="accent2"/>
        </w:rPr>
        <w:t xml:space="preserve">Provide </w:t>
      </w:r>
      <w:r w:rsidR="00AD4374" w:rsidRPr="00AD4374">
        <w:rPr>
          <w:rFonts w:ascii="Cambria" w:hAnsi="Cambria"/>
          <w:color w:val="B31983" w:themeColor="accent2"/>
        </w:rPr>
        <w:t xml:space="preserve">at least one of the following as </w:t>
      </w:r>
      <w:r w:rsidRPr="00AD4374">
        <w:rPr>
          <w:rFonts w:ascii="Cambria" w:hAnsi="Cambria"/>
          <w:color w:val="B31983" w:themeColor="accent2"/>
        </w:rPr>
        <w:t xml:space="preserve">documentation </w:t>
      </w:r>
      <w:r w:rsidR="00AD4374" w:rsidRPr="00AD4374">
        <w:rPr>
          <w:rFonts w:ascii="Cambria" w:hAnsi="Cambria"/>
          <w:color w:val="B31983" w:themeColor="accent2"/>
        </w:rPr>
        <w:t>for the claim:</w:t>
      </w:r>
    </w:p>
    <w:p w14:paraId="078BF0F5" w14:textId="1F08A811" w:rsidR="00AD4374" w:rsidRPr="00AD4374" w:rsidRDefault="00AD4374" w:rsidP="007376F5">
      <w:pPr>
        <w:pStyle w:val="BodyText"/>
        <w:numPr>
          <w:ilvl w:val="2"/>
          <w:numId w:val="21"/>
        </w:numPr>
        <w:ind w:left="1440"/>
        <w:rPr>
          <w:rStyle w:val="normaltextrun"/>
          <w:rFonts w:ascii="Cambria" w:hAnsi="Cambria"/>
          <w:color w:val="B31983" w:themeColor="accent2"/>
        </w:rPr>
      </w:pPr>
      <w:r w:rsidRPr="00AD4374">
        <w:rPr>
          <w:rStyle w:val="normaltextrun"/>
          <w:rFonts w:ascii="Cambria" w:eastAsia="Cambria" w:hAnsi="Cambria" w:cs="Cambria"/>
          <w:bCs w:val="0"/>
          <w:color w:val="B31983" w:themeColor="accent2"/>
        </w:rPr>
        <w:t>Photo of landscaping with measurements</w:t>
      </w:r>
    </w:p>
    <w:p w14:paraId="1EA79BC1" w14:textId="77777777" w:rsidR="00AD4374" w:rsidRPr="00AD4374" w:rsidRDefault="00AD4374" w:rsidP="007376F5">
      <w:pPr>
        <w:pStyle w:val="BodyText"/>
        <w:numPr>
          <w:ilvl w:val="2"/>
          <w:numId w:val="21"/>
        </w:numPr>
        <w:ind w:left="1440"/>
        <w:rPr>
          <w:rStyle w:val="normaltextrun"/>
          <w:rFonts w:ascii="Cambria" w:hAnsi="Cambria"/>
          <w:color w:val="B31983" w:themeColor="accent2"/>
        </w:rPr>
      </w:pPr>
      <w:r w:rsidRPr="00AD4374">
        <w:rPr>
          <w:rStyle w:val="normaltextrun"/>
          <w:rFonts w:ascii="Cambria" w:eastAsia="Cambria" w:hAnsi="Cambria" w:cs="Cambria"/>
          <w:bCs w:val="0"/>
          <w:color w:val="B31983" w:themeColor="accent2"/>
        </w:rPr>
        <w:t>Invoice for work</w:t>
      </w:r>
    </w:p>
    <w:p w14:paraId="1F0F1029" w14:textId="3C735DAB" w:rsidR="00AD4374" w:rsidRPr="00AD4374" w:rsidRDefault="00AD4374" w:rsidP="007376F5">
      <w:pPr>
        <w:pStyle w:val="BodyText"/>
        <w:numPr>
          <w:ilvl w:val="2"/>
          <w:numId w:val="21"/>
        </w:numPr>
        <w:ind w:left="1440"/>
        <w:rPr>
          <w:rStyle w:val="normaltextrun"/>
          <w:rFonts w:ascii="Cambria" w:eastAsia="Cambria" w:hAnsi="Cambria" w:cs="Cambria"/>
          <w:bCs w:val="0"/>
          <w:color w:val="B31983" w:themeColor="accent2"/>
        </w:rPr>
      </w:pPr>
      <w:r w:rsidRPr="00AD4374">
        <w:rPr>
          <w:rStyle w:val="normaltextrun"/>
          <w:rFonts w:ascii="Cambria" w:eastAsia="Cambria" w:hAnsi="Cambria" w:cs="Cambria"/>
          <w:bCs w:val="0"/>
          <w:color w:val="B31983" w:themeColor="accent2"/>
        </w:rPr>
        <w:t xml:space="preserve">Photo of irrigation </w:t>
      </w:r>
      <w:r w:rsidR="00BC0C0D">
        <w:rPr>
          <w:rStyle w:val="normaltextrun"/>
          <w:rFonts w:ascii="Cambria" w:eastAsia="Cambria" w:hAnsi="Cambria" w:cs="Cambria"/>
          <w:bCs w:val="0"/>
          <w:color w:val="B31983" w:themeColor="accent2"/>
        </w:rPr>
        <w:t>controller</w:t>
      </w:r>
    </w:p>
    <w:p w14:paraId="28662A97" w14:textId="0DE547C3" w:rsidR="00AD4374" w:rsidRDefault="00AD4374" w:rsidP="007376F5">
      <w:pPr>
        <w:pStyle w:val="BodyText"/>
        <w:numPr>
          <w:ilvl w:val="2"/>
          <w:numId w:val="21"/>
        </w:numPr>
        <w:ind w:left="1440"/>
        <w:rPr>
          <w:rStyle w:val="normaltextrun"/>
          <w:rFonts w:ascii="Cambria" w:eastAsia="Cambria" w:hAnsi="Cambria" w:cs="Cambria"/>
          <w:bCs w:val="0"/>
          <w:color w:val="B31983" w:themeColor="accent2"/>
        </w:rPr>
      </w:pPr>
      <w:r w:rsidRPr="00AD4374">
        <w:rPr>
          <w:rStyle w:val="normaltextrun"/>
          <w:rFonts w:ascii="Cambria" w:eastAsia="Cambria" w:hAnsi="Cambria" w:cs="Cambria"/>
          <w:bCs w:val="0"/>
          <w:color w:val="B31983" w:themeColor="accent2"/>
        </w:rPr>
        <w:t xml:space="preserve">Invoice for installation or servicing of irrigation </w:t>
      </w:r>
      <w:r w:rsidR="00BC0C0D">
        <w:rPr>
          <w:rStyle w:val="normaltextrun"/>
          <w:rFonts w:ascii="Cambria" w:eastAsia="Cambria" w:hAnsi="Cambria" w:cs="Cambria"/>
          <w:bCs w:val="0"/>
          <w:color w:val="B31983" w:themeColor="accent2"/>
        </w:rPr>
        <w:t>controller</w:t>
      </w:r>
    </w:p>
    <w:p w14:paraId="7AB30F35" w14:textId="77777777" w:rsidR="00AE10C7" w:rsidRPr="00BC0C0D" w:rsidRDefault="00AE10C7" w:rsidP="00AE10C7">
      <w:pPr>
        <w:pStyle w:val="BodyText"/>
        <w:ind w:left="0" w:firstLine="0"/>
        <w:rPr>
          <w:rFonts w:ascii="Cambria" w:eastAsia="Cambria" w:hAnsi="Cambria" w:cs="Cambria"/>
          <w:bCs w:val="0"/>
          <w:color w:val="B31983" w:themeColor="accent2"/>
        </w:rPr>
      </w:pPr>
    </w:p>
    <w:p w14:paraId="42832D3F" w14:textId="68B8A0D4" w:rsidR="000740F5" w:rsidRPr="00AD4374" w:rsidRDefault="00EE6342" w:rsidP="00AC1A31">
      <w:pPr>
        <w:pStyle w:val="BodyText"/>
        <w:numPr>
          <w:ilvl w:val="0"/>
          <w:numId w:val="21"/>
        </w:numPr>
        <w:ind w:right="576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Describe the property’s </w:t>
      </w:r>
      <w:r w:rsidR="62407C24">
        <w:rPr>
          <w:rFonts w:ascii="Cambria" w:hAnsi="Cambria"/>
          <w:color w:val="414042"/>
        </w:rPr>
        <w:t xml:space="preserve">native vegetation, drought-tolerant plants, xeriscaping, and/or </w:t>
      </w:r>
      <w:r w:rsidR="00521415">
        <w:rPr>
          <w:rFonts w:ascii="Cambria" w:hAnsi="Cambria"/>
          <w:color w:val="414042"/>
        </w:rPr>
        <w:t>smart irrigation</w:t>
      </w:r>
      <w:r>
        <w:rPr>
          <w:rFonts w:ascii="Cambria" w:hAnsi="Cambria"/>
          <w:color w:val="414042"/>
        </w:rPr>
        <w:t xml:space="preserve"> system</w:t>
      </w:r>
    </w:p>
    <w:p w14:paraId="26DB0589" w14:textId="51F9E0E9" w:rsidR="00010012" w:rsidRPr="00AD4374" w:rsidRDefault="00010012" w:rsidP="00AD4374">
      <w:pPr>
        <w:pStyle w:val="BodyText"/>
        <w:ind w:left="0" w:firstLine="0"/>
        <w:rPr>
          <w:rFonts w:ascii="Cambria" w:hAnsi="Cambria"/>
          <w:color w:val="414041" w:themeColor="text1"/>
        </w:rPr>
      </w:pPr>
    </w:p>
    <w:p w14:paraId="306B8690" w14:textId="77777777" w:rsidR="00AD4374" w:rsidRDefault="00AD4374" w:rsidP="00AD4374">
      <w:pPr>
        <w:pStyle w:val="BodyText"/>
        <w:ind w:left="0" w:firstLine="0"/>
        <w:rPr>
          <w:rFonts w:ascii="Cambria" w:hAnsi="Cambria"/>
          <w:color w:val="414041" w:themeColor="text1"/>
        </w:rPr>
      </w:pPr>
    </w:p>
    <w:p w14:paraId="09424459" w14:textId="77777777" w:rsidR="00AD4374" w:rsidRDefault="00AD4374" w:rsidP="00AD4374">
      <w:pPr>
        <w:pStyle w:val="BodyText"/>
        <w:ind w:left="0" w:firstLine="0"/>
        <w:rPr>
          <w:rFonts w:ascii="Cambria" w:hAnsi="Cambria"/>
          <w:color w:val="414041" w:themeColor="text1"/>
        </w:rPr>
      </w:pPr>
    </w:p>
    <w:p w14:paraId="3F187586" w14:textId="77777777" w:rsidR="00AD4374" w:rsidRPr="00AD4374" w:rsidRDefault="00AD4374" w:rsidP="00AD4374">
      <w:pPr>
        <w:pStyle w:val="BodyText"/>
        <w:ind w:left="0" w:firstLine="0"/>
        <w:rPr>
          <w:rFonts w:ascii="Cambria" w:hAnsi="Cambria"/>
          <w:color w:val="414041" w:themeColor="text1"/>
        </w:rPr>
      </w:pPr>
    </w:p>
    <w:p w14:paraId="1AEBA347" w14:textId="77777777" w:rsidR="00AD4374" w:rsidRDefault="00AD4374" w:rsidP="00AD4374">
      <w:pPr>
        <w:pStyle w:val="BodyText"/>
        <w:ind w:left="0" w:firstLine="0"/>
        <w:rPr>
          <w:rFonts w:ascii="Cambria" w:hAnsi="Cambria"/>
          <w:color w:val="414041" w:themeColor="text1"/>
        </w:rPr>
      </w:pPr>
    </w:p>
    <w:p w14:paraId="3821CF5E" w14:textId="77777777" w:rsidR="004A02B4" w:rsidRPr="00AD4374" w:rsidRDefault="004A02B4" w:rsidP="00AD4374">
      <w:pPr>
        <w:pStyle w:val="BodyText"/>
        <w:ind w:left="0" w:firstLine="0"/>
        <w:rPr>
          <w:rFonts w:ascii="Cambria" w:hAnsi="Cambria"/>
          <w:color w:val="414041" w:themeColor="text1"/>
        </w:rPr>
      </w:pPr>
    </w:p>
    <w:p w14:paraId="2E7E975A" w14:textId="77B3B0E1" w:rsidR="00010012" w:rsidRPr="005F7A62" w:rsidRDefault="00010012" w:rsidP="66895377">
      <w:pPr>
        <w:pStyle w:val="BodyText"/>
        <w:ind w:left="0" w:firstLine="0"/>
        <w:rPr>
          <w:rFonts w:ascii="Cambria" w:hAnsi="Cambria"/>
          <w:color w:val="414042"/>
        </w:rPr>
      </w:pPr>
      <w:r w:rsidRPr="005F7A62">
        <w:rPr>
          <w:rFonts w:ascii="Cambria" w:hAnsi="Cambria"/>
          <w:color w:val="B31983"/>
        </w:rPr>
        <w:lastRenderedPageBreak/>
        <w:t>Alternative documentation</w:t>
      </w:r>
      <w:r w:rsidRPr="005F7A62">
        <w:rPr>
          <w:rFonts w:ascii="Cambria" w:hAnsi="Cambria"/>
          <w:color w:val="B31983"/>
        </w:rPr>
        <w:br/>
      </w:r>
      <w:r w:rsidRPr="005F7A62">
        <w:rPr>
          <w:rFonts w:ascii="Cambria" w:hAnsi="Cambria"/>
          <w:color w:val="414042"/>
        </w:rPr>
        <w:t>Instead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of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this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form,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you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may</w:t>
      </w:r>
      <w:r w:rsidRPr="005F7A62">
        <w:rPr>
          <w:rFonts w:ascii="Cambria" w:hAnsi="Cambria"/>
          <w:color w:val="414042"/>
          <w:spacing w:val="-4"/>
        </w:rPr>
        <w:t xml:space="preserve"> </w:t>
      </w:r>
      <w:r w:rsidRPr="005F7A62">
        <w:rPr>
          <w:rFonts w:ascii="Cambria" w:hAnsi="Cambria"/>
          <w:color w:val="414042"/>
        </w:rPr>
        <w:t>submit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="00B1375F" w:rsidRPr="005F7A62">
        <w:rPr>
          <w:rFonts w:ascii="Cambria" w:hAnsi="Cambria"/>
          <w:color w:val="434E7E"/>
          <w:spacing w:val="-5"/>
        </w:rPr>
        <w:t>at least one</w:t>
      </w:r>
      <w:r w:rsidR="00B1375F" w:rsidRPr="005F7A62">
        <w:rPr>
          <w:rFonts w:ascii="Cambria" w:hAnsi="Cambria"/>
          <w:color w:val="414042"/>
          <w:spacing w:val="-5"/>
        </w:rPr>
        <w:t xml:space="preserve"> of </w:t>
      </w:r>
      <w:r w:rsidRPr="005F7A62">
        <w:rPr>
          <w:rFonts w:ascii="Cambria" w:hAnsi="Cambria"/>
          <w:color w:val="414042"/>
        </w:rPr>
        <w:t>the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following</w:t>
      </w:r>
      <w:r w:rsidRPr="005F7A62">
        <w:rPr>
          <w:rFonts w:ascii="Cambria" w:hAnsi="Cambria"/>
          <w:color w:val="414042"/>
          <w:spacing w:val="-6"/>
        </w:rPr>
        <w:t xml:space="preserve"> </w:t>
      </w:r>
      <w:r w:rsidRPr="005F7A62">
        <w:rPr>
          <w:rFonts w:ascii="Cambria" w:hAnsi="Cambria"/>
          <w:color w:val="414042"/>
        </w:rPr>
        <w:t>to</w:t>
      </w:r>
      <w:r w:rsidRPr="005F7A62">
        <w:rPr>
          <w:rFonts w:ascii="Cambria" w:hAnsi="Cambria"/>
          <w:color w:val="414042"/>
          <w:spacing w:val="-5"/>
        </w:rPr>
        <w:t xml:space="preserve"> </w:t>
      </w:r>
      <w:r w:rsidRPr="005F7A62">
        <w:rPr>
          <w:rFonts w:ascii="Cambria" w:hAnsi="Cambria"/>
          <w:color w:val="414042"/>
        </w:rPr>
        <w:t>IREM</w:t>
      </w:r>
      <w:r w:rsidR="00991AC9" w:rsidRPr="005F7A62">
        <w:rPr>
          <w:rFonts w:ascii="Cambria" w:hAnsi="Cambria"/>
          <w:color w:val="414042"/>
          <w:vertAlign w:val="superscript"/>
        </w:rPr>
        <w:t>®</w:t>
      </w:r>
      <w:r w:rsidRPr="005F7A62">
        <w:rPr>
          <w:rFonts w:ascii="Cambria" w:hAnsi="Cambria"/>
          <w:color w:val="414042"/>
        </w:rPr>
        <w:t>:</w:t>
      </w:r>
    </w:p>
    <w:p w14:paraId="5B5A4043" w14:textId="77777777" w:rsidR="003A6E1D" w:rsidRDefault="061A3831" w:rsidP="002A6C60">
      <w:pPr>
        <w:pStyle w:val="BodyText"/>
        <w:numPr>
          <w:ilvl w:val="0"/>
          <w:numId w:val="14"/>
        </w:numPr>
        <w:spacing w:before="120" w:after="60"/>
        <w:rPr>
          <w:rStyle w:val="normaltextrun"/>
          <w:rFonts w:ascii="Cambria" w:eastAsia="Cambria" w:hAnsi="Cambria" w:cs="Cambria"/>
          <w:bCs w:val="0"/>
          <w:color w:val="414042"/>
        </w:rPr>
      </w:pPr>
      <w:r w:rsidRPr="66895377">
        <w:rPr>
          <w:rStyle w:val="normaltextrun"/>
          <w:rFonts w:ascii="Cambria" w:eastAsia="Cambria" w:hAnsi="Cambria" w:cs="Cambria"/>
          <w:bCs w:val="0"/>
          <w:color w:val="414042"/>
        </w:rPr>
        <w:t>Photo of landscaping with measurements</w:t>
      </w:r>
    </w:p>
    <w:p w14:paraId="01EF1065" w14:textId="2D742272" w:rsidR="006E23AE" w:rsidRPr="003A6E1D" w:rsidRDefault="061A3831" w:rsidP="00AD4374">
      <w:pPr>
        <w:pStyle w:val="BodyText"/>
        <w:numPr>
          <w:ilvl w:val="0"/>
          <w:numId w:val="14"/>
        </w:numPr>
        <w:spacing w:before="60" w:after="60"/>
        <w:rPr>
          <w:rFonts w:ascii="Cambria" w:eastAsia="Cambria" w:hAnsi="Cambria" w:cs="Cambria"/>
          <w:bCs w:val="0"/>
          <w:color w:val="414042"/>
        </w:rPr>
      </w:pPr>
      <w:r w:rsidRPr="003A6E1D">
        <w:rPr>
          <w:rStyle w:val="normaltextrun"/>
          <w:rFonts w:ascii="Cambria" w:eastAsia="Cambria" w:hAnsi="Cambria" w:cs="Cambria"/>
          <w:bCs w:val="0"/>
          <w:color w:val="414042"/>
        </w:rPr>
        <w:t>Invoice for work</w:t>
      </w:r>
    </w:p>
    <w:p w14:paraId="67DF20C8" w14:textId="092BBA81" w:rsidR="006E23AE" w:rsidRDefault="006E23AE" w:rsidP="00AD4374">
      <w:pPr>
        <w:pStyle w:val="BodyText"/>
        <w:numPr>
          <w:ilvl w:val="0"/>
          <w:numId w:val="14"/>
        </w:numPr>
        <w:spacing w:before="60" w:after="60"/>
        <w:rPr>
          <w:rFonts w:ascii="Cambria" w:hAnsi="Cambria"/>
          <w:color w:val="414042"/>
        </w:rPr>
      </w:pPr>
      <w:r w:rsidRPr="66895377">
        <w:rPr>
          <w:rFonts w:ascii="Cambria" w:hAnsi="Cambria"/>
          <w:color w:val="414042"/>
        </w:rPr>
        <w:t xml:space="preserve">Photo of </w:t>
      </w:r>
      <w:r w:rsidR="00521415" w:rsidRPr="66895377">
        <w:rPr>
          <w:rFonts w:ascii="Cambria" w:hAnsi="Cambria"/>
          <w:color w:val="414042"/>
        </w:rPr>
        <w:t>irrigation</w:t>
      </w:r>
      <w:r w:rsidRPr="66895377">
        <w:rPr>
          <w:rFonts w:ascii="Cambria" w:hAnsi="Cambria"/>
          <w:color w:val="414042"/>
        </w:rPr>
        <w:t xml:space="preserve"> </w:t>
      </w:r>
      <w:r w:rsidR="00BC0C0D">
        <w:rPr>
          <w:rFonts w:ascii="Cambria" w:hAnsi="Cambria"/>
          <w:color w:val="414042"/>
        </w:rPr>
        <w:t>controller</w:t>
      </w:r>
    </w:p>
    <w:p w14:paraId="002E2A68" w14:textId="1D83C1B1" w:rsidR="00010012" w:rsidRPr="00BC0C0D" w:rsidRDefault="00B1375F" w:rsidP="00BC0C0D">
      <w:pPr>
        <w:pStyle w:val="BodyText"/>
        <w:numPr>
          <w:ilvl w:val="0"/>
          <w:numId w:val="14"/>
        </w:numPr>
        <w:spacing w:before="60" w:after="60"/>
        <w:rPr>
          <w:rFonts w:ascii="Cambria" w:hAnsi="Cambria"/>
          <w:color w:val="414042"/>
        </w:rPr>
      </w:pPr>
      <w:r w:rsidRPr="66895377">
        <w:rPr>
          <w:rFonts w:ascii="Cambria" w:hAnsi="Cambria"/>
          <w:color w:val="414042"/>
        </w:rPr>
        <w:t xml:space="preserve">Invoice for installation or servicing of </w:t>
      </w:r>
      <w:r w:rsidR="00521415" w:rsidRPr="66895377">
        <w:rPr>
          <w:rFonts w:ascii="Cambria" w:hAnsi="Cambria"/>
          <w:color w:val="414042"/>
        </w:rPr>
        <w:t xml:space="preserve">irrigation </w:t>
      </w:r>
      <w:r w:rsidR="00BC0C0D">
        <w:rPr>
          <w:rFonts w:ascii="Cambria" w:hAnsi="Cambria"/>
          <w:color w:val="414042"/>
        </w:rPr>
        <w:t>controller</w:t>
      </w:r>
    </w:p>
    <w:sectPr w:rsidR="00010012" w:rsidRPr="00BC0C0D" w:rsidSect="005D4FFF"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74EFC" w14:textId="77777777" w:rsidR="00B22862" w:rsidRDefault="00B22862" w:rsidP="005D4FFF">
      <w:r>
        <w:separator/>
      </w:r>
    </w:p>
  </w:endnote>
  <w:endnote w:type="continuationSeparator" w:id="0">
    <w:p w14:paraId="0FEDD5D6" w14:textId="77777777" w:rsidR="00B22862" w:rsidRDefault="00B2286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altName w:val="Calibri"/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0059" w14:textId="0564C775" w:rsidR="004B3519" w:rsidRPr="005F7A62" w:rsidRDefault="002738C7" w:rsidP="005F7A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fldChar w:fldCharType="begin"/>
    </w:r>
    <w:r w:rsidRPr="005F7A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A62">
      <w:rPr>
        <w:rFonts w:ascii="Cambria" w:hAnsi="Cambria"/>
        <w:color w:val="414042"/>
        <w:sz w:val="18"/>
        <w:szCs w:val="18"/>
      </w:rPr>
      <w:fldChar w:fldCharType="separate"/>
    </w:r>
    <w:r w:rsidRPr="005F7A62">
      <w:rPr>
        <w:rFonts w:ascii="Cambria" w:hAnsi="Cambria"/>
        <w:noProof/>
        <w:color w:val="414042"/>
        <w:sz w:val="18"/>
        <w:szCs w:val="18"/>
      </w:rPr>
      <w:t>2</w:t>
    </w:r>
    <w:r w:rsidRPr="005F7A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97DA" w14:textId="77777777" w:rsidR="002738C7" w:rsidRPr="005F7A6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fldChar w:fldCharType="begin"/>
    </w:r>
    <w:r w:rsidRPr="005F7A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5F7A62">
      <w:rPr>
        <w:rFonts w:ascii="Cambria" w:hAnsi="Cambria"/>
        <w:color w:val="414042"/>
        <w:sz w:val="18"/>
        <w:szCs w:val="18"/>
      </w:rPr>
      <w:fldChar w:fldCharType="separate"/>
    </w:r>
    <w:r w:rsidRPr="005F7A62">
      <w:rPr>
        <w:rFonts w:ascii="Cambria" w:hAnsi="Cambria"/>
        <w:noProof/>
        <w:color w:val="414042"/>
        <w:sz w:val="18"/>
        <w:szCs w:val="18"/>
      </w:rPr>
      <w:t>2</w:t>
    </w:r>
    <w:r w:rsidRPr="005F7A62">
      <w:rPr>
        <w:rFonts w:ascii="Cambria" w:hAnsi="Cambria"/>
        <w:noProof/>
        <w:color w:val="414042"/>
        <w:sz w:val="18"/>
        <w:szCs w:val="18"/>
      </w:rPr>
      <w:fldChar w:fldCharType="end"/>
    </w:r>
  </w:p>
  <w:p w14:paraId="54E366ED" w14:textId="68540B08" w:rsidR="004B3519" w:rsidRPr="005F7A62" w:rsidRDefault="005F7A62">
    <w:pPr>
      <w:pStyle w:val="Footer"/>
      <w:rPr>
        <w:rFonts w:ascii="Cambria" w:hAnsi="Cambria"/>
        <w:color w:val="414042"/>
        <w:sz w:val="18"/>
        <w:szCs w:val="18"/>
      </w:rPr>
    </w:pPr>
    <w:r w:rsidRPr="005F7A62">
      <w:rPr>
        <w:rFonts w:ascii="Cambria" w:hAnsi="Cambria"/>
        <w:color w:val="414042"/>
        <w:sz w:val="18"/>
        <w:szCs w:val="18"/>
      </w:rPr>
      <w:t>v</w:t>
    </w:r>
    <w:r w:rsidR="002738C7" w:rsidRPr="005F7A62">
      <w:rPr>
        <w:rFonts w:ascii="Cambria" w:hAnsi="Cambria"/>
        <w:color w:val="414042"/>
        <w:sz w:val="18"/>
        <w:szCs w:val="18"/>
      </w:rPr>
      <w:t>20</w:t>
    </w:r>
    <w:r w:rsidRPr="005F7A62">
      <w:rPr>
        <w:rFonts w:ascii="Cambria" w:hAnsi="Cambria"/>
        <w:color w:val="414042"/>
        <w:sz w:val="18"/>
        <w:szCs w:val="18"/>
      </w:rPr>
      <w:t>2</w:t>
    </w:r>
    <w:r w:rsidR="00AC1A31">
      <w:rPr>
        <w:rFonts w:ascii="Cambria" w:hAnsi="Cambria"/>
        <w:color w:val="414042"/>
        <w:sz w:val="18"/>
        <w:szCs w:val="18"/>
      </w:rPr>
      <w:t>3</w:t>
    </w:r>
    <w:r w:rsidR="002738C7" w:rsidRPr="005F7A62">
      <w:rPr>
        <w:rFonts w:ascii="Cambria" w:hAnsi="Cambria"/>
        <w:color w:val="414042"/>
        <w:sz w:val="18"/>
        <w:szCs w:val="18"/>
      </w:rPr>
      <w:t xml:space="preserve"> (updated </w:t>
    </w:r>
    <w:r w:rsidR="007376F5">
      <w:rPr>
        <w:rFonts w:ascii="Cambria" w:hAnsi="Cambria"/>
        <w:color w:val="414042"/>
        <w:sz w:val="18"/>
        <w:szCs w:val="18"/>
      </w:rPr>
      <w:t>9</w:t>
    </w:r>
    <w:r w:rsidR="002738C7" w:rsidRPr="005F7A62">
      <w:rPr>
        <w:rFonts w:ascii="Cambria" w:hAnsi="Cambria"/>
        <w:color w:val="414042"/>
        <w:sz w:val="18"/>
        <w:szCs w:val="18"/>
      </w:rPr>
      <w:t>/202</w:t>
    </w:r>
    <w:r w:rsidR="00AC1A31">
      <w:rPr>
        <w:rFonts w:ascii="Cambria" w:hAnsi="Cambria"/>
        <w:color w:val="414042"/>
        <w:sz w:val="18"/>
        <w:szCs w:val="18"/>
      </w:rPr>
      <w:t>3</w:t>
    </w:r>
    <w:r w:rsidR="002738C7" w:rsidRPr="005F7A62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908A" w14:textId="77777777" w:rsidR="00B22862" w:rsidRDefault="00B22862" w:rsidP="005D4FFF">
      <w:r>
        <w:separator/>
      </w:r>
    </w:p>
  </w:footnote>
  <w:footnote w:type="continuationSeparator" w:id="0">
    <w:p w14:paraId="29537211" w14:textId="77777777" w:rsidR="00B22862" w:rsidRDefault="00B2286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A6D8" w14:textId="23F34366" w:rsidR="005D4FFF" w:rsidRDefault="004A005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47CF66E" wp14:editId="76A7F1C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E142E"/>
    <w:multiLevelType w:val="multilevel"/>
    <w:tmpl w:val="45AE7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488267A"/>
    <w:multiLevelType w:val="multilevel"/>
    <w:tmpl w:val="A42A5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65643"/>
    <w:multiLevelType w:val="hybridMultilevel"/>
    <w:tmpl w:val="AC32653A"/>
    <w:lvl w:ilvl="0" w:tplc="BECE9F00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305A41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C68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2A0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9E78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C6A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0B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466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160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64950"/>
    <w:multiLevelType w:val="multilevel"/>
    <w:tmpl w:val="6D4C67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A40DB"/>
    <w:multiLevelType w:val="hybridMultilevel"/>
    <w:tmpl w:val="9C8064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C0973"/>
    <w:multiLevelType w:val="multilevel"/>
    <w:tmpl w:val="4DDC53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F166F2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4E6D2E"/>
    <w:multiLevelType w:val="multilevel"/>
    <w:tmpl w:val="E2F0A8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2C07B2"/>
    <w:multiLevelType w:val="multilevel"/>
    <w:tmpl w:val="D01C7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C164D"/>
    <w:multiLevelType w:val="hybridMultilevel"/>
    <w:tmpl w:val="92B81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2206C"/>
    <w:multiLevelType w:val="multilevel"/>
    <w:tmpl w:val="5082F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F569B"/>
    <w:multiLevelType w:val="hybridMultilevel"/>
    <w:tmpl w:val="7D54753C"/>
    <w:lvl w:ilvl="0" w:tplc="0409000F">
      <w:start w:val="1"/>
      <w:numFmt w:val="decimal"/>
      <w:lvlText w:val="%1."/>
      <w:lvlJc w:val="left"/>
      <w:pPr>
        <w:ind w:left="1199" w:hanging="360"/>
      </w:pPr>
    </w:lvl>
    <w:lvl w:ilvl="1" w:tplc="04090019" w:tentative="1">
      <w:start w:val="1"/>
      <w:numFmt w:val="lowerLetter"/>
      <w:lvlText w:val="%2."/>
      <w:lvlJc w:val="left"/>
      <w:pPr>
        <w:ind w:left="1919" w:hanging="360"/>
      </w:pPr>
    </w:lvl>
    <w:lvl w:ilvl="2" w:tplc="0409001B" w:tentative="1">
      <w:start w:val="1"/>
      <w:numFmt w:val="lowerRoman"/>
      <w:lvlText w:val="%3."/>
      <w:lvlJc w:val="right"/>
      <w:pPr>
        <w:ind w:left="2639" w:hanging="180"/>
      </w:pPr>
    </w:lvl>
    <w:lvl w:ilvl="3" w:tplc="0409000F" w:tentative="1">
      <w:start w:val="1"/>
      <w:numFmt w:val="decimal"/>
      <w:lvlText w:val="%4."/>
      <w:lvlJc w:val="left"/>
      <w:pPr>
        <w:ind w:left="3359" w:hanging="360"/>
      </w:pPr>
    </w:lvl>
    <w:lvl w:ilvl="4" w:tplc="04090019" w:tentative="1">
      <w:start w:val="1"/>
      <w:numFmt w:val="lowerLetter"/>
      <w:lvlText w:val="%5."/>
      <w:lvlJc w:val="left"/>
      <w:pPr>
        <w:ind w:left="4079" w:hanging="360"/>
      </w:pPr>
    </w:lvl>
    <w:lvl w:ilvl="5" w:tplc="0409001B" w:tentative="1">
      <w:start w:val="1"/>
      <w:numFmt w:val="lowerRoman"/>
      <w:lvlText w:val="%6."/>
      <w:lvlJc w:val="right"/>
      <w:pPr>
        <w:ind w:left="4799" w:hanging="180"/>
      </w:pPr>
    </w:lvl>
    <w:lvl w:ilvl="6" w:tplc="0409000F" w:tentative="1">
      <w:start w:val="1"/>
      <w:numFmt w:val="decimal"/>
      <w:lvlText w:val="%7."/>
      <w:lvlJc w:val="left"/>
      <w:pPr>
        <w:ind w:left="5519" w:hanging="360"/>
      </w:pPr>
    </w:lvl>
    <w:lvl w:ilvl="7" w:tplc="04090019" w:tentative="1">
      <w:start w:val="1"/>
      <w:numFmt w:val="lowerLetter"/>
      <w:lvlText w:val="%8."/>
      <w:lvlJc w:val="left"/>
      <w:pPr>
        <w:ind w:left="6239" w:hanging="360"/>
      </w:pPr>
    </w:lvl>
    <w:lvl w:ilvl="8" w:tplc="040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1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DED51"/>
    <w:multiLevelType w:val="multilevel"/>
    <w:tmpl w:val="A7448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249D7"/>
    <w:multiLevelType w:val="multilevel"/>
    <w:tmpl w:val="FE800A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75086"/>
    <w:multiLevelType w:val="multilevel"/>
    <w:tmpl w:val="E2F0A8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A9637F9"/>
    <w:multiLevelType w:val="hybridMultilevel"/>
    <w:tmpl w:val="22B27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2805C3"/>
    <w:multiLevelType w:val="multilevel"/>
    <w:tmpl w:val="E2F0A8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AFFD45B"/>
    <w:multiLevelType w:val="multilevel"/>
    <w:tmpl w:val="1D84B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436744">
    <w:abstractNumId w:val="17"/>
  </w:num>
  <w:num w:numId="2" w16cid:durableId="794369614">
    <w:abstractNumId w:val="7"/>
  </w:num>
  <w:num w:numId="3" w16cid:durableId="809592582">
    <w:abstractNumId w:val="1"/>
  </w:num>
  <w:num w:numId="4" w16cid:durableId="242227155">
    <w:abstractNumId w:val="11"/>
  </w:num>
  <w:num w:numId="5" w16cid:durableId="493254155">
    <w:abstractNumId w:val="13"/>
  </w:num>
  <w:num w:numId="6" w16cid:durableId="1898932057">
    <w:abstractNumId w:val="21"/>
  </w:num>
  <w:num w:numId="7" w16cid:durableId="1994987672">
    <w:abstractNumId w:val="2"/>
  </w:num>
  <w:num w:numId="8" w16cid:durableId="719666503">
    <w:abstractNumId w:val="3"/>
  </w:num>
  <w:num w:numId="9" w16cid:durableId="2138910295">
    <w:abstractNumId w:val="16"/>
  </w:num>
  <w:num w:numId="10" w16cid:durableId="1494761491">
    <w:abstractNumId w:val="8"/>
  </w:num>
  <w:num w:numId="11" w16cid:durableId="926039940">
    <w:abstractNumId w:val="4"/>
  </w:num>
  <w:num w:numId="12" w16cid:durableId="1605068422">
    <w:abstractNumId w:val="18"/>
  </w:num>
  <w:num w:numId="13" w16cid:durableId="890309486">
    <w:abstractNumId w:val="15"/>
  </w:num>
  <w:num w:numId="14" w16cid:durableId="160971403">
    <w:abstractNumId w:val="5"/>
  </w:num>
  <w:num w:numId="15" w16cid:durableId="845167261">
    <w:abstractNumId w:val="0"/>
  </w:num>
  <w:num w:numId="16" w16cid:durableId="35281161">
    <w:abstractNumId w:val="6"/>
  </w:num>
  <w:num w:numId="17" w16cid:durableId="1169952950">
    <w:abstractNumId w:val="19"/>
  </w:num>
  <w:num w:numId="18" w16cid:durableId="1239247573">
    <w:abstractNumId w:val="9"/>
  </w:num>
  <w:num w:numId="19" w16cid:durableId="265238389">
    <w:abstractNumId w:val="12"/>
  </w:num>
  <w:num w:numId="20" w16cid:durableId="1200630569">
    <w:abstractNumId w:val="20"/>
  </w:num>
  <w:num w:numId="21" w16cid:durableId="1472332935">
    <w:abstractNumId w:val="10"/>
  </w:num>
  <w:num w:numId="22" w16cid:durableId="17545495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406"/>
    <w:rsid w:val="00010012"/>
    <w:rsid w:val="00047BD0"/>
    <w:rsid w:val="000740F5"/>
    <w:rsid w:val="000809BD"/>
    <w:rsid w:val="00086140"/>
    <w:rsid w:val="000C6757"/>
    <w:rsid w:val="000F6ECA"/>
    <w:rsid w:val="001249AB"/>
    <w:rsid w:val="00163534"/>
    <w:rsid w:val="00165182"/>
    <w:rsid w:val="0016531D"/>
    <w:rsid w:val="001B15C8"/>
    <w:rsid w:val="001F5F46"/>
    <w:rsid w:val="00201AF8"/>
    <w:rsid w:val="00254103"/>
    <w:rsid w:val="00265AB6"/>
    <w:rsid w:val="002738C7"/>
    <w:rsid w:val="002A6C60"/>
    <w:rsid w:val="003661AE"/>
    <w:rsid w:val="003813D9"/>
    <w:rsid w:val="003A6E1D"/>
    <w:rsid w:val="0040099D"/>
    <w:rsid w:val="0042630B"/>
    <w:rsid w:val="00440BC3"/>
    <w:rsid w:val="00471EF6"/>
    <w:rsid w:val="004823E4"/>
    <w:rsid w:val="004A005E"/>
    <w:rsid w:val="004A02B4"/>
    <w:rsid w:val="004B2EC9"/>
    <w:rsid w:val="004B3519"/>
    <w:rsid w:val="004B62CA"/>
    <w:rsid w:val="004D7F3A"/>
    <w:rsid w:val="0050005D"/>
    <w:rsid w:val="00506708"/>
    <w:rsid w:val="005102FD"/>
    <w:rsid w:val="005103B7"/>
    <w:rsid w:val="00521415"/>
    <w:rsid w:val="005572EC"/>
    <w:rsid w:val="005A38C9"/>
    <w:rsid w:val="005D4FFF"/>
    <w:rsid w:val="005D6DC5"/>
    <w:rsid w:val="005E5EE1"/>
    <w:rsid w:val="005E7958"/>
    <w:rsid w:val="005F7A62"/>
    <w:rsid w:val="0066393E"/>
    <w:rsid w:val="00680669"/>
    <w:rsid w:val="006C3ADE"/>
    <w:rsid w:val="006D5239"/>
    <w:rsid w:val="006E23AE"/>
    <w:rsid w:val="007024ED"/>
    <w:rsid w:val="007126F0"/>
    <w:rsid w:val="007376F5"/>
    <w:rsid w:val="007C48DF"/>
    <w:rsid w:val="0080395F"/>
    <w:rsid w:val="00852088"/>
    <w:rsid w:val="00864A37"/>
    <w:rsid w:val="0089242B"/>
    <w:rsid w:val="008F4D93"/>
    <w:rsid w:val="00927006"/>
    <w:rsid w:val="009713EA"/>
    <w:rsid w:val="009742CA"/>
    <w:rsid w:val="00983BC5"/>
    <w:rsid w:val="00991AC9"/>
    <w:rsid w:val="009C24C6"/>
    <w:rsid w:val="00AA1372"/>
    <w:rsid w:val="00AA1BA9"/>
    <w:rsid w:val="00AC1A31"/>
    <w:rsid w:val="00AD3F47"/>
    <w:rsid w:val="00AD4374"/>
    <w:rsid w:val="00AE10C7"/>
    <w:rsid w:val="00AE5279"/>
    <w:rsid w:val="00B1375F"/>
    <w:rsid w:val="00B22862"/>
    <w:rsid w:val="00BC0C0D"/>
    <w:rsid w:val="00BF6736"/>
    <w:rsid w:val="00D16683"/>
    <w:rsid w:val="00D21C17"/>
    <w:rsid w:val="00D419D4"/>
    <w:rsid w:val="00DB5ECF"/>
    <w:rsid w:val="00E4468E"/>
    <w:rsid w:val="00E65FE5"/>
    <w:rsid w:val="00EC438C"/>
    <w:rsid w:val="00EE6342"/>
    <w:rsid w:val="00F07BE2"/>
    <w:rsid w:val="00F34C62"/>
    <w:rsid w:val="00FB3406"/>
    <w:rsid w:val="00FC47F6"/>
    <w:rsid w:val="00FF495D"/>
    <w:rsid w:val="00FF5E5A"/>
    <w:rsid w:val="061A3831"/>
    <w:rsid w:val="081D7B47"/>
    <w:rsid w:val="0ACDFD82"/>
    <w:rsid w:val="16BE4D3D"/>
    <w:rsid w:val="1B9A7534"/>
    <w:rsid w:val="1ED215F6"/>
    <w:rsid w:val="239B96F3"/>
    <w:rsid w:val="2450C64D"/>
    <w:rsid w:val="25282F1D"/>
    <w:rsid w:val="2B088B90"/>
    <w:rsid w:val="33A1B938"/>
    <w:rsid w:val="33BEDCA9"/>
    <w:rsid w:val="353D8999"/>
    <w:rsid w:val="3969B69C"/>
    <w:rsid w:val="3BF75BCB"/>
    <w:rsid w:val="41343248"/>
    <w:rsid w:val="4580AAE5"/>
    <w:rsid w:val="4AA05C3E"/>
    <w:rsid w:val="4C3D0067"/>
    <w:rsid w:val="4D57B741"/>
    <w:rsid w:val="4DDBE963"/>
    <w:rsid w:val="5E748E9F"/>
    <w:rsid w:val="5F43409B"/>
    <w:rsid w:val="62407C24"/>
    <w:rsid w:val="656CAAC9"/>
    <w:rsid w:val="66895377"/>
    <w:rsid w:val="68F2D9B5"/>
    <w:rsid w:val="6A8EAA16"/>
    <w:rsid w:val="71CA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3DF68"/>
  <w15:chartTrackingRefBased/>
  <w15:docId w15:val="{51E2C599-4024-4FD1-8DFF-49849D05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66393E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393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C47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47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47F6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7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7F6"/>
    <w:rPr>
      <w:rFonts w:ascii="Calibri" w:hAnsi="Calibri"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B5ECF"/>
    <w:rPr>
      <w:color w:val="B31983" w:themeColor="followedHyperlink"/>
      <w:u w:val="single"/>
    </w:rPr>
  </w:style>
  <w:style w:type="character" w:customStyle="1" w:styleId="normaltextrun">
    <w:name w:val="normaltextrun"/>
    <w:basedOn w:val="DefaultParagraphFont"/>
    <w:uiPriority w:val="1"/>
    <w:rsid w:val="66895377"/>
  </w:style>
  <w:style w:type="character" w:customStyle="1" w:styleId="eop">
    <w:name w:val="eop"/>
    <w:basedOn w:val="DefaultParagraphFont"/>
    <w:uiPriority w:val="1"/>
    <w:rsid w:val="66895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pa.gov/watersense/soil-moisture-based-irrigation-controlle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pa.gov/watersense/weather-based-irrigation-controller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okforwatersense.epa.gov/product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IREM">
  <a:themeElements>
    <a:clrScheme name="IREM Brand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REM" id="{9DA8996D-CD3F-47D8-A46A-353B712CDACC}" vid="{FA3D3FBF-04C8-4310-9255-A37F3EF70C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W2KU7HSAZS44-1164448980-1655452</_dlc_DocId>
    <_dlc_DocIdUrl xmlns="61977ac2-6d7e-4442-ac93-4e718c87e895">
      <Url>https://iremorg.sharepoint.com/sites/Shared/_layouts/15/DocIdRedir.aspx?ID=W2KU7HSAZS44-1164448980-1655452</Url>
      <Description>W2KU7HSAZS44-1164448980-1655452</Description>
    </_dlc_DocIdUrl>
  </documentManagement>
</p:properties>
</file>

<file path=customXml/itemProps1.xml><?xml version="1.0" encoding="utf-8"?>
<ds:datastoreItem xmlns:ds="http://schemas.openxmlformats.org/officeDocument/2006/customXml" ds:itemID="{B99C8534-BF89-47DA-B342-3011F6529E77}"/>
</file>

<file path=customXml/itemProps2.xml><?xml version="1.0" encoding="utf-8"?>
<ds:datastoreItem xmlns:ds="http://schemas.openxmlformats.org/officeDocument/2006/customXml" ds:itemID="{A1A1FD9A-7F95-49CD-A99D-EF456729F1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9D17D0-B0DD-47F7-B410-456124DC5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D1889-ABC8-4727-B2A0-BD6FA6CAEE41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66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45</cp:revision>
  <dcterms:created xsi:type="dcterms:W3CDTF">2023-02-28T20:04:00Z</dcterms:created>
  <dcterms:modified xsi:type="dcterms:W3CDTF">2023-08-22T22:28:00Z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852000</vt:r8>
  </property>
  <property fmtid="{D5CDD505-2E9C-101B-9397-08002B2CF9AE}" pid="4" name="_dlc_DocIdItemGuid">
    <vt:lpwstr>46a7ebf3-07ff-4547-9830-edfe14605599</vt:lpwstr>
  </property>
  <property fmtid="{D5CDD505-2E9C-101B-9397-08002B2CF9AE}" pid="5" name="MediaServiceImageTags">
    <vt:lpwstr/>
  </property>
</Properties>
</file>